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p w:rsidR="00AE6488" w:rsidRPr="00AE6488" w:rsidRDefault="00925D92" w:rsidP="00AE6488">
      <w:pPr>
        <w:pStyle w:val="Titel"/>
        <w:rPr>
          <w:lang w:val="da-DK"/>
        </w:rPr>
      </w:pPr>
      <w:bookmarkStart w:id="0" w:name="_GoBack"/>
      <w:bookmarkEnd w:id="0"/>
      <w:r>
        <w:rPr>
          <w:lang w:val="da-DK"/>
        </w:rPr>
        <w:t>FTF’s lederråds møde med</w:t>
      </w:r>
      <w:r w:rsidR="00AE6488" w:rsidRPr="00AE6488">
        <w:rPr>
          <w:lang w:val="da-DK"/>
        </w:rPr>
        <w:t xml:space="preserve"> Ledelse</w:t>
      </w:r>
      <w:r w:rsidR="00AE6488" w:rsidRPr="00AE6488">
        <w:rPr>
          <w:lang w:val="da-DK"/>
        </w:rPr>
        <w:t>s</w:t>
      </w:r>
      <w:r w:rsidR="00AE6488" w:rsidRPr="00AE6488">
        <w:rPr>
          <w:lang w:val="da-DK"/>
        </w:rPr>
        <w:t>kommissionen</w:t>
      </w:r>
      <w:r>
        <w:rPr>
          <w:lang w:val="da-DK"/>
        </w:rPr>
        <w:t>s formand</w:t>
      </w:r>
    </w:p>
    <w:p w:rsidR="00B431F1" w:rsidRDefault="007A7EA9" w:rsidP="00B431F1">
      <w:pPr>
        <w:rPr>
          <w:lang w:val="da-DK"/>
        </w:rPr>
      </w:pPr>
      <w:r>
        <w:rPr>
          <w:lang w:val="da-DK"/>
        </w:rPr>
        <w:t xml:space="preserve">Kommentarer fra Lederforeningen i BUPL i forbindelse med møde </w:t>
      </w:r>
      <w:r w:rsidR="00323F5A">
        <w:rPr>
          <w:lang w:val="da-DK"/>
        </w:rPr>
        <w:t xml:space="preserve">mellem </w:t>
      </w:r>
      <w:r>
        <w:rPr>
          <w:lang w:val="da-DK"/>
        </w:rPr>
        <w:t>FTF</w:t>
      </w:r>
      <w:r w:rsidR="00323F5A">
        <w:rPr>
          <w:lang w:val="da-DK"/>
        </w:rPr>
        <w:t>’</w:t>
      </w:r>
      <w:r>
        <w:rPr>
          <w:lang w:val="da-DK"/>
        </w:rPr>
        <w:t xml:space="preserve">s lederråd og </w:t>
      </w:r>
      <w:r w:rsidR="00323F5A">
        <w:rPr>
          <w:lang w:val="da-DK"/>
        </w:rPr>
        <w:t xml:space="preserve">ledelseskommissionens formand </w:t>
      </w:r>
      <w:r>
        <w:rPr>
          <w:lang w:val="da-DK"/>
        </w:rPr>
        <w:t>Allan Søgaard</w:t>
      </w:r>
      <w:r w:rsidR="00323F5A">
        <w:rPr>
          <w:lang w:val="da-DK"/>
        </w:rPr>
        <w:t xml:space="preserve"> Larsen den 15. august.</w:t>
      </w:r>
    </w:p>
    <w:p w:rsidR="007A7EA9" w:rsidRDefault="007A7EA9" w:rsidP="00B431F1">
      <w:pPr>
        <w:rPr>
          <w:lang w:val="da-DK"/>
        </w:rPr>
      </w:pPr>
    </w:p>
    <w:p w:rsidR="007A7EA9" w:rsidRDefault="007A7EA9" w:rsidP="00B431F1">
      <w:pPr>
        <w:rPr>
          <w:lang w:val="da-DK"/>
        </w:rPr>
      </w:pPr>
      <w:r>
        <w:rPr>
          <w:lang w:val="da-DK"/>
        </w:rPr>
        <w:t>Indledningsvis kvittere</w:t>
      </w:r>
      <w:r w:rsidR="00323F5A">
        <w:rPr>
          <w:lang w:val="da-DK"/>
        </w:rPr>
        <w:t xml:space="preserve">r </w:t>
      </w:r>
      <w:r w:rsidR="00323F5A" w:rsidRPr="00323F5A">
        <w:rPr>
          <w:lang w:val="da-DK"/>
        </w:rPr>
        <w:t xml:space="preserve">Lederforeningen </w:t>
      </w:r>
      <w:r>
        <w:rPr>
          <w:lang w:val="da-DK"/>
        </w:rPr>
        <w:t xml:space="preserve">for en </w:t>
      </w:r>
      <w:r w:rsidR="00323F5A">
        <w:rPr>
          <w:lang w:val="da-DK"/>
        </w:rPr>
        <w:t xml:space="preserve">meget </w:t>
      </w:r>
      <w:r>
        <w:rPr>
          <w:lang w:val="da-DK"/>
        </w:rPr>
        <w:t>positiv oplevelse af</w:t>
      </w:r>
      <w:r w:rsidR="005802BA">
        <w:rPr>
          <w:lang w:val="da-DK"/>
        </w:rPr>
        <w:t>,</w:t>
      </w:r>
      <w:r>
        <w:rPr>
          <w:lang w:val="da-DK"/>
        </w:rPr>
        <w:t xml:space="preserve"> at </w:t>
      </w:r>
      <w:r w:rsidR="00323F5A">
        <w:rPr>
          <w:lang w:val="da-DK"/>
        </w:rPr>
        <w:t>Ledelsesko</w:t>
      </w:r>
      <w:r w:rsidR="00323F5A">
        <w:rPr>
          <w:lang w:val="da-DK"/>
        </w:rPr>
        <w:t>m</w:t>
      </w:r>
      <w:r w:rsidR="00323F5A">
        <w:rPr>
          <w:lang w:val="da-DK"/>
        </w:rPr>
        <w:t xml:space="preserve">missionens </w:t>
      </w:r>
      <w:r>
        <w:rPr>
          <w:lang w:val="da-DK"/>
        </w:rPr>
        <w:t xml:space="preserve">formand gennem møder med ledere på mange niveauer, har </w:t>
      </w:r>
      <w:r w:rsidR="00EE26F6">
        <w:rPr>
          <w:lang w:val="da-DK"/>
        </w:rPr>
        <w:t xml:space="preserve">en </w:t>
      </w:r>
      <w:r w:rsidR="00323F5A">
        <w:rPr>
          <w:lang w:val="da-DK"/>
        </w:rPr>
        <w:t>nuanceret opfa</w:t>
      </w:r>
      <w:r w:rsidR="00323F5A">
        <w:rPr>
          <w:lang w:val="da-DK"/>
        </w:rPr>
        <w:t>t</w:t>
      </w:r>
      <w:r w:rsidR="00323F5A">
        <w:rPr>
          <w:lang w:val="da-DK"/>
        </w:rPr>
        <w:t xml:space="preserve">telse af </w:t>
      </w:r>
      <w:r>
        <w:rPr>
          <w:lang w:val="da-DK"/>
        </w:rPr>
        <w:t>offentlig ledelses kompleksitet og udfordringer.</w:t>
      </w:r>
    </w:p>
    <w:p w:rsidR="00323F5A" w:rsidRDefault="00323F5A" w:rsidP="00B431F1">
      <w:pPr>
        <w:rPr>
          <w:lang w:val="da-DK"/>
        </w:rPr>
      </w:pPr>
    </w:p>
    <w:p w:rsidR="00323F5A" w:rsidRDefault="007A7EA9" w:rsidP="00B431F1">
      <w:pPr>
        <w:rPr>
          <w:lang w:val="da-DK"/>
        </w:rPr>
      </w:pPr>
      <w:r>
        <w:rPr>
          <w:lang w:val="da-DK"/>
        </w:rPr>
        <w:t>Udsagnene om at:</w:t>
      </w:r>
    </w:p>
    <w:p w:rsidR="00323F5A" w:rsidRPr="00323F5A" w:rsidRDefault="00323F5A" w:rsidP="00323F5A">
      <w:pPr>
        <w:pStyle w:val="Listeafsnit"/>
        <w:numPr>
          <w:ilvl w:val="0"/>
          <w:numId w:val="8"/>
        </w:numPr>
        <w:rPr>
          <w:lang w:val="da-DK"/>
        </w:rPr>
      </w:pPr>
      <w:r w:rsidRPr="00323F5A">
        <w:rPr>
          <w:lang w:val="da-DK"/>
        </w:rPr>
        <w:t>o</w:t>
      </w:r>
      <w:r w:rsidR="007A7EA9" w:rsidRPr="00323F5A">
        <w:rPr>
          <w:lang w:val="da-DK"/>
        </w:rPr>
        <w:t>ff</w:t>
      </w:r>
      <w:r w:rsidRPr="00323F5A">
        <w:rPr>
          <w:lang w:val="da-DK"/>
        </w:rPr>
        <w:t>entlig l</w:t>
      </w:r>
      <w:r w:rsidR="007A7EA9" w:rsidRPr="00323F5A">
        <w:rPr>
          <w:lang w:val="da-DK"/>
        </w:rPr>
        <w:t>ede</w:t>
      </w:r>
      <w:r w:rsidRPr="00323F5A">
        <w:rPr>
          <w:lang w:val="da-DK"/>
        </w:rPr>
        <w:t>lse er en selvstændig disciplin,</w:t>
      </w:r>
    </w:p>
    <w:p w:rsidR="00323F5A" w:rsidRPr="00323F5A" w:rsidRDefault="00323F5A" w:rsidP="00323F5A">
      <w:pPr>
        <w:pStyle w:val="Listeafsnit"/>
        <w:numPr>
          <w:ilvl w:val="0"/>
          <w:numId w:val="8"/>
        </w:numPr>
        <w:rPr>
          <w:lang w:val="da-DK"/>
        </w:rPr>
      </w:pPr>
      <w:r w:rsidRPr="00323F5A">
        <w:rPr>
          <w:lang w:val="da-DK"/>
        </w:rPr>
        <w:t>offentlige ledere udfordres af de m</w:t>
      </w:r>
      <w:r w:rsidR="007A7EA9" w:rsidRPr="00323F5A">
        <w:rPr>
          <w:lang w:val="da-DK"/>
        </w:rPr>
        <w:t>ange hierarkier lede</w:t>
      </w:r>
      <w:r w:rsidR="008949FA" w:rsidRPr="00323F5A">
        <w:rPr>
          <w:lang w:val="da-DK"/>
        </w:rPr>
        <w:t>ren</w:t>
      </w:r>
      <w:r w:rsidR="007A7EA9" w:rsidRPr="00323F5A">
        <w:rPr>
          <w:lang w:val="da-DK"/>
        </w:rPr>
        <w:t xml:space="preserve"> skal navigere i</w:t>
      </w:r>
      <w:r w:rsidRPr="00323F5A">
        <w:rPr>
          <w:lang w:val="da-DK"/>
        </w:rPr>
        <w:t>,</w:t>
      </w:r>
    </w:p>
    <w:p w:rsidR="00323F5A" w:rsidRPr="00323F5A" w:rsidRDefault="00323F5A" w:rsidP="00323F5A">
      <w:pPr>
        <w:pStyle w:val="Listeafsnit"/>
        <w:numPr>
          <w:ilvl w:val="0"/>
          <w:numId w:val="8"/>
        </w:numPr>
        <w:rPr>
          <w:lang w:val="da-DK"/>
        </w:rPr>
      </w:pPr>
      <w:r w:rsidRPr="00323F5A">
        <w:rPr>
          <w:lang w:val="da-DK"/>
        </w:rPr>
        <w:t>der er f</w:t>
      </w:r>
      <w:r w:rsidR="007A7EA9" w:rsidRPr="00323F5A">
        <w:rPr>
          <w:lang w:val="da-DK"/>
        </w:rPr>
        <w:t>lere bundlinjer</w:t>
      </w:r>
      <w:r w:rsidRPr="00323F5A">
        <w:rPr>
          <w:lang w:val="da-DK"/>
        </w:rPr>
        <w:t>,</w:t>
      </w:r>
    </w:p>
    <w:p w:rsidR="00323F5A" w:rsidRPr="00323F5A" w:rsidRDefault="00323F5A" w:rsidP="00323F5A">
      <w:pPr>
        <w:pStyle w:val="Listeafsnit"/>
        <w:numPr>
          <w:ilvl w:val="0"/>
          <w:numId w:val="8"/>
        </w:numPr>
        <w:rPr>
          <w:lang w:val="da-DK"/>
        </w:rPr>
      </w:pPr>
      <w:r w:rsidRPr="00323F5A">
        <w:rPr>
          <w:lang w:val="da-DK"/>
        </w:rPr>
        <w:t>der er s</w:t>
      </w:r>
      <w:r w:rsidR="007A7EA9" w:rsidRPr="00323F5A">
        <w:rPr>
          <w:lang w:val="da-DK"/>
        </w:rPr>
        <w:t xml:space="preserve">tor kompleksitet i ledelsesopgaven og udfordringer med </w:t>
      </w:r>
      <w:r w:rsidRPr="00323F5A">
        <w:rPr>
          <w:lang w:val="da-DK"/>
        </w:rPr>
        <w:t xml:space="preserve">klare </w:t>
      </w:r>
      <w:r w:rsidR="007A7EA9" w:rsidRPr="00323F5A">
        <w:rPr>
          <w:lang w:val="da-DK"/>
        </w:rPr>
        <w:t>definition</w:t>
      </w:r>
      <w:r w:rsidRPr="00323F5A">
        <w:rPr>
          <w:lang w:val="da-DK"/>
        </w:rPr>
        <w:t>er</w:t>
      </w:r>
      <w:r w:rsidR="007A7EA9" w:rsidRPr="00323F5A">
        <w:rPr>
          <w:lang w:val="da-DK"/>
        </w:rPr>
        <w:t xml:space="preserve"> af kerneopgaven</w:t>
      </w:r>
      <w:r>
        <w:rPr>
          <w:lang w:val="da-DK"/>
        </w:rPr>
        <w:t>,</w:t>
      </w:r>
    </w:p>
    <w:p w:rsidR="007A7EA9" w:rsidRDefault="00323F5A" w:rsidP="00B431F1">
      <w:pPr>
        <w:rPr>
          <w:lang w:val="da-DK"/>
        </w:rPr>
      </w:pPr>
      <w:r>
        <w:rPr>
          <w:lang w:val="da-DK"/>
        </w:rPr>
        <w:t xml:space="preserve">kan alle ses </w:t>
      </w:r>
      <w:r w:rsidR="007A7EA9">
        <w:rPr>
          <w:lang w:val="da-DK"/>
        </w:rPr>
        <w:t xml:space="preserve">som gode </w:t>
      </w:r>
      <w:r w:rsidR="00EE26F6">
        <w:rPr>
          <w:lang w:val="da-DK"/>
        </w:rPr>
        <w:t>konstateringer,</w:t>
      </w:r>
      <w:r w:rsidR="008949FA">
        <w:rPr>
          <w:lang w:val="da-DK"/>
        </w:rPr>
        <w:t xml:space="preserve"> </w:t>
      </w:r>
      <w:r w:rsidR="00EE26F6">
        <w:rPr>
          <w:lang w:val="da-DK"/>
        </w:rPr>
        <w:t xml:space="preserve">der giver </w:t>
      </w:r>
      <w:r w:rsidR="007A7EA9">
        <w:rPr>
          <w:lang w:val="da-DK"/>
        </w:rPr>
        <w:t>udfordringer</w:t>
      </w:r>
      <w:r w:rsidR="00EE26F6">
        <w:rPr>
          <w:lang w:val="da-DK"/>
        </w:rPr>
        <w:t>,</w:t>
      </w:r>
      <w:r w:rsidR="007A7EA9">
        <w:rPr>
          <w:lang w:val="da-DK"/>
        </w:rPr>
        <w:t xml:space="preserve"> </w:t>
      </w:r>
      <w:r>
        <w:rPr>
          <w:lang w:val="da-DK"/>
        </w:rPr>
        <w:t xml:space="preserve">der skal løse for </w:t>
      </w:r>
      <w:r w:rsidR="007A7EA9">
        <w:rPr>
          <w:lang w:val="da-DK"/>
        </w:rPr>
        <w:t>den off</w:t>
      </w:r>
      <w:r>
        <w:rPr>
          <w:lang w:val="da-DK"/>
        </w:rPr>
        <w:t>entlige ledelse og for den offentlige leder</w:t>
      </w:r>
      <w:r w:rsidR="007A7EA9">
        <w:rPr>
          <w:lang w:val="da-DK"/>
        </w:rPr>
        <w:t>.</w:t>
      </w:r>
    </w:p>
    <w:p w:rsidR="007A7EA9" w:rsidRDefault="007A7EA9" w:rsidP="00B431F1">
      <w:pPr>
        <w:rPr>
          <w:lang w:val="da-DK"/>
        </w:rPr>
      </w:pPr>
    </w:p>
    <w:p w:rsidR="007A7EA9" w:rsidRDefault="007A7EA9" w:rsidP="00B431F1">
      <w:pPr>
        <w:rPr>
          <w:lang w:val="da-DK"/>
        </w:rPr>
      </w:pPr>
      <w:r>
        <w:rPr>
          <w:lang w:val="da-DK"/>
        </w:rPr>
        <w:t xml:space="preserve">Lederforeningen vil på baggrund af mødet </w:t>
      </w:r>
      <w:r w:rsidR="00323F5A">
        <w:rPr>
          <w:lang w:val="da-DK"/>
        </w:rPr>
        <w:t>bidrage med</w:t>
      </w:r>
      <w:r>
        <w:rPr>
          <w:lang w:val="da-DK"/>
        </w:rPr>
        <w:t xml:space="preserve"> følgende input til </w:t>
      </w:r>
      <w:r w:rsidR="00323F5A">
        <w:rPr>
          <w:lang w:val="da-DK"/>
        </w:rPr>
        <w:t>Ledelseskommiss</w:t>
      </w:r>
      <w:r w:rsidR="00323F5A">
        <w:rPr>
          <w:lang w:val="da-DK"/>
        </w:rPr>
        <w:t>i</w:t>
      </w:r>
      <w:r w:rsidR="00323F5A">
        <w:rPr>
          <w:lang w:val="da-DK"/>
        </w:rPr>
        <w:t xml:space="preserve">onens </w:t>
      </w:r>
      <w:r>
        <w:rPr>
          <w:lang w:val="da-DK"/>
        </w:rPr>
        <w:t>videre arbejde:</w:t>
      </w:r>
    </w:p>
    <w:p w:rsidR="007A7EA9" w:rsidRDefault="007A7EA9" w:rsidP="00B431F1">
      <w:pPr>
        <w:rPr>
          <w:lang w:val="da-DK"/>
        </w:rPr>
      </w:pPr>
    </w:p>
    <w:p w:rsidR="00B431F1" w:rsidRPr="00BD4D6D" w:rsidRDefault="00B431F1" w:rsidP="00BD4D6D">
      <w:pPr>
        <w:pStyle w:val="Listeafsnit"/>
        <w:numPr>
          <w:ilvl w:val="0"/>
          <w:numId w:val="7"/>
        </w:numPr>
        <w:rPr>
          <w:lang w:val="da-DK"/>
        </w:rPr>
      </w:pPr>
      <w:r w:rsidRPr="00BD4D6D">
        <w:rPr>
          <w:lang w:val="da-DK"/>
        </w:rPr>
        <w:t xml:space="preserve">Det er vigtigt, at Ledelseskommissionens anbefalinger </w:t>
      </w:r>
      <w:r w:rsidR="00A44459">
        <w:rPr>
          <w:lang w:val="da-DK"/>
        </w:rPr>
        <w:t>an</w:t>
      </w:r>
      <w:r w:rsidR="00BD4D6D">
        <w:rPr>
          <w:lang w:val="da-DK"/>
        </w:rPr>
        <w:t>giver retning</w:t>
      </w:r>
      <w:r w:rsidR="00A44459">
        <w:rPr>
          <w:lang w:val="da-DK"/>
        </w:rPr>
        <w:t>,</w:t>
      </w:r>
      <w:r w:rsidR="00BD4D6D">
        <w:rPr>
          <w:lang w:val="da-DK"/>
        </w:rPr>
        <w:t xml:space="preserve"> som </w:t>
      </w:r>
      <w:r w:rsidRPr="00BD4D6D">
        <w:rPr>
          <w:lang w:val="da-DK"/>
        </w:rPr>
        <w:t>lederne i deres udøvelse af ledelse</w:t>
      </w:r>
      <w:r w:rsidR="00BD4D6D">
        <w:rPr>
          <w:lang w:val="da-DK"/>
        </w:rPr>
        <w:t xml:space="preserve"> kan støtte sig op ad</w:t>
      </w:r>
      <w:r w:rsidRPr="00BD4D6D">
        <w:rPr>
          <w:lang w:val="da-DK"/>
        </w:rPr>
        <w:t>.</w:t>
      </w:r>
    </w:p>
    <w:p w:rsidR="00B431F1" w:rsidRPr="00BD4D6D" w:rsidRDefault="00B431F1" w:rsidP="00BD4D6D">
      <w:pPr>
        <w:pStyle w:val="Listeafsnit"/>
        <w:numPr>
          <w:ilvl w:val="0"/>
          <w:numId w:val="7"/>
        </w:numPr>
        <w:rPr>
          <w:lang w:val="da-DK"/>
        </w:rPr>
      </w:pPr>
      <w:r w:rsidRPr="00BD4D6D">
        <w:rPr>
          <w:lang w:val="da-DK"/>
        </w:rPr>
        <w:t>Det er vigtigt, at Ledelseskommissionens anbefalinger kommer ind på</w:t>
      </w:r>
      <w:r w:rsidR="005802BA">
        <w:rPr>
          <w:lang w:val="da-DK"/>
        </w:rPr>
        <w:t>,</w:t>
      </w:r>
      <w:r w:rsidRPr="00BD4D6D">
        <w:rPr>
          <w:lang w:val="da-DK"/>
        </w:rPr>
        <w:t xml:space="preserve"> hv</w:t>
      </w:r>
      <w:r w:rsidR="00EF407C">
        <w:rPr>
          <w:lang w:val="da-DK"/>
        </w:rPr>
        <w:t xml:space="preserve">ordan </w:t>
      </w:r>
      <w:r w:rsidRPr="00BD4D6D">
        <w:rPr>
          <w:lang w:val="da-DK"/>
        </w:rPr>
        <w:t>led</w:t>
      </w:r>
      <w:r w:rsidRPr="00BD4D6D">
        <w:rPr>
          <w:lang w:val="da-DK"/>
        </w:rPr>
        <w:t>e</w:t>
      </w:r>
      <w:r w:rsidRPr="00BD4D6D">
        <w:rPr>
          <w:lang w:val="da-DK"/>
        </w:rPr>
        <w:t xml:space="preserve">re af medarbejdere skal </w:t>
      </w:r>
      <w:r w:rsidR="00EF407C">
        <w:rPr>
          <w:lang w:val="da-DK"/>
        </w:rPr>
        <w:t>ledes af deres ledere</w:t>
      </w:r>
      <w:r w:rsidRPr="00BD4D6D">
        <w:rPr>
          <w:lang w:val="da-DK"/>
        </w:rPr>
        <w:t>.</w:t>
      </w:r>
    </w:p>
    <w:p w:rsidR="00B431F1" w:rsidRPr="00BD4D6D" w:rsidRDefault="00B431F1" w:rsidP="00BD4D6D">
      <w:pPr>
        <w:pStyle w:val="Listeafsnit"/>
        <w:numPr>
          <w:ilvl w:val="0"/>
          <w:numId w:val="7"/>
        </w:numPr>
        <w:rPr>
          <w:lang w:val="da-DK"/>
        </w:rPr>
      </w:pPr>
      <w:r w:rsidRPr="00BD4D6D">
        <w:rPr>
          <w:lang w:val="da-DK"/>
        </w:rPr>
        <w:t>Det er vigtigt, at Ledelseskommissionens anbefalinger ikke kun omhandler ledelse</w:t>
      </w:r>
      <w:r w:rsidR="00A44459">
        <w:rPr>
          <w:lang w:val="da-DK"/>
        </w:rPr>
        <w:t>,</w:t>
      </w:r>
      <w:r w:rsidRPr="00BD4D6D">
        <w:rPr>
          <w:lang w:val="da-DK"/>
        </w:rPr>
        <w:t xml:space="preserve"> men også </w:t>
      </w:r>
      <w:r w:rsidR="00A44459">
        <w:rPr>
          <w:lang w:val="da-DK"/>
        </w:rPr>
        <w:t xml:space="preserve">tillægger </w:t>
      </w:r>
      <w:r w:rsidRPr="00BD4D6D">
        <w:rPr>
          <w:lang w:val="da-DK"/>
        </w:rPr>
        <w:t>strukturer og ressourcer</w:t>
      </w:r>
      <w:r w:rsidR="00A44459">
        <w:rPr>
          <w:lang w:val="da-DK"/>
        </w:rPr>
        <w:t xml:space="preserve"> betydning og kommer med synspunkter om disse</w:t>
      </w:r>
      <w:r w:rsidRPr="00BD4D6D">
        <w:rPr>
          <w:lang w:val="da-DK"/>
        </w:rPr>
        <w:t>.</w:t>
      </w:r>
    </w:p>
    <w:p w:rsidR="00B431F1" w:rsidRPr="00BD4D6D" w:rsidRDefault="00B431F1" w:rsidP="00BD4D6D">
      <w:pPr>
        <w:pStyle w:val="Listeafsnit"/>
        <w:numPr>
          <w:ilvl w:val="0"/>
          <w:numId w:val="7"/>
        </w:numPr>
        <w:rPr>
          <w:lang w:val="da-DK"/>
        </w:rPr>
      </w:pPr>
      <w:r w:rsidRPr="00BD4D6D">
        <w:rPr>
          <w:lang w:val="da-DK"/>
        </w:rPr>
        <w:t>Det er vigtigt, at Ledelseskommissionens anbefalinger kommer ind på medarbejde</w:t>
      </w:r>
      <w:r w:rsidRPr="00BD4D6D">
        <w:rPr>
          <w:lang w:val="da-DK"/>
        </w:rPr>
        <w:t>r</w:t>
      </w:r>
      <w:r w:rsidRPr="00BD4D6D">
        <w:rPr>
          <w:lang w:val="da-DK"/>
        </w:rPr>
        <w:t>nes kvalifikationer</w:t>
      </w:r>
      <w:r w:rsidR="005802BA">
        <w:rPr>
          <w:lang w:val="da-DK"/>
        </w:rPr>
        <w:t>,</w:t>
      </w:r>
      <w:r w:rsidRPr="00BD4D6D">
        <w:rPr>
          <w:lang w:val="da-DK"/>
        </w:rPr>
        <w:t xml:space="preserve"> og hvilke muligheder lederne </w:t>
      </w:r>
      <w:r w:rsidR="002B64EC" w:rsidRPr="00BD4D6D">
        <w:rPr>
          <w:lang w:val="da-DK"/>
        </w:rPr>
        <w:t>bør</w:t>
      </w:r>
      <w:r w:rsidRPr="00BD4D6D">
        <w:rPr>
          <w:lang w:val="da-DK"/>
        </w:rPr>
        <w:t xml:space="preserve"> have for at kunne kompetenc</w:t>
      </w:r>
      <w:r w:rsidRPr="00BD4D6D">
        <w:rPr>
          <w:lang w:val="da-DK"/>
        </w:rPr>
        <w:t>e</w:t>
      </w:r>
      <w:r w:rsidRPr="00BD4D6D">
        <w:rPr>
          <w:lang w:val="da-DK"/>
        </w:rPr>
        <w:t>udvikle deres medarbejdere.</w:t>
      </w:r>
    </w:p>
    <w:p w:rsidR="002B64EC" w:rsidRPr="00BD4D6D" w:rsidRDefault="002B64EC" w:rsidP="00BD4D6D">
      <w:pPr>
        <w:pStyle w:val="Listeafsnit"/>
        <w:numPr>
          <w:ilvl w:val="0"/>
          <w:numId w:val="7"/>
        </w:numPr>
        <w:rPr>
          <w:lang w:val="da-DK"/>
        </w:rPr>
      </w:pPr>
      <w:r w:rsidRPr="00BD4D6D">
        <w:rPr>
          <w:lang w:val="da-DK"/>
        </w:rPr>
        <w:t xml:space="preserve">Det er vigtigt, at Ledelseskommissionens anbefalinger tager i betragtning at ledelse er kontekstafhængig og </w:t>
      </w:r>
      <w:r w:rsidR="00A44459">
        <w:rPr>
          <w:lang w:val="da-DK"/>
        </w:rPr>
        <w:t xml:space="preserve">således </w:t>
      </w:r>
      <w:r w:rsidRPr="00BD4D6D">
        <w:rPr>
          <w:lang w:val="da-DK"/>
        </w:rPr>
        <w:t>svær at indramme af 13 teser, der kan risikere at bl</w:t>
      </w:r>
      <w:r w:rsidRPr="00BD4D6D">
        <w:rPr>
          <w:lang w:val="da-DK"/>
        </w:rPr>
        <w:t>i</w:t>
      </w:r>
      <w:r w:rsidRPr="00BD4D6D">
        <w:rPr>
          <w:lang w:val="da-DK"/>
        </w:rPr>
        <w:t>ve nogle få utilstrækkelige nedslagsmærker.</w:t>
      </w:r>
    </w:p>
    <w:p w:rsidR="00BD4D6D" w:rsidRPr="00BD4D6D" w:rsidRDefault="00B431F1" w:rsidP="00BD4D6D">
      <w:pPr>
        <w:pStyle w:val="Listeafsnit"/>
        <w:numPr>
          <w:ilvl w:val="0"/>
          <w:numId w:val="7"/>
        </w:numPr>
        <w:rPr>
          <w:lang w:val="da-DK"/>
        </w:rPr>
      </w:pPr>
      <w:r w:rsidRPr="00BD4D6D">
        <w:rPr>
          <w:lang w:val="da-DK"/>
        </w:rPr>
        <w:t xml:space="preserve">Det er vigtigt, at Ledelseskommissionens anbefalinger </w:t>
      </w:r>
      <w:r w:rsidR="00BD4D6D" w:rsidRPr="00BD4D6D">
        <w:rPr>
          <w:lang w:val="da-DK"/>
        </w:rPr>
        <w:t>forholder sig til den afstand</w:t>
      </w:r>
      <w:r w:rsidR="00BF2720">
        <w:rPr>
          <w:lang w:val="da-DK"/>
        </w:rPr>
        <w:t>,</w:t>
      </w:r>
      <w:r w:rsidR="00BD4D6D" w:rsidRPr="00BD4D6D">
        <w:rPr>
          <w:lang w:val="da-DK"/>
        </w:rPr>
        <w:t xml:space="preserve"> der</w:t>
      </w:r>
      <w:r w:rsidR="00BF2720">
        <w:rPr>
          <w:lang w:val="da-DK"/>
        </w:rPr>
        <w:t xml:space="preserve"> er</w:t>
      </w:r>
      <w:r w:rsidR="00BD4D6D" w:rsidRPr="00BD4D6D">
        <w:rPr>
          <w:lang w:val="da-DK"/>
        </w:rPr>
        <w:t xml:space="preserve"> mellem den fagprofessionelle medarbejder og denne</w:t>
      </w:r>
      <w:r w:rsidR="00BF2720">
        <w:rPr>
          <w:lang w:val="da-DK"/>
        </w:rPr>
        <w:t>s</w:t>
      </w:r>
      <w:r w:rsidR="00BD4D6D" w:rsidRPr="00BD4D6D">
        <w:rPr>
          <w:lang w:val="da-DK"/>
        </w:rPr>
        <w:t xml:space="preserve"> fagprofessionelle leder</w:t>
      </w:r>
      <w:r w:rsidR="00BF2720">
        <w:rPr>
          <w:lang w:val="da-DK"/>
        </w:rPr>
        <w:t>,</w:t>
      </w:r>
      <w:r w:rsidR="00BD4D6D" w:rsidRPr="00BD4D6D">
        <w:rPr>
          <w:lang w:val="da-DK"/>
        </w:rPr>
        <w:t xml:space="preserve"> og resten af det ledelseshierarki</w:t>
      </w:r>
      <w:r w:rsidR="00BF2720">
        <w:rPr>
          <w:lang w:val="da-DK"/>
        </w:rPr>
        <w:t>,</w:t>
      </w:r>
      <w:r w:rsidR="00BD4D6D" w:rsidRPr="00BD4D6D">
        <w:rPr>
          <w:lang w:val="da-DK"/>
        </w:rPr>
        <w:t xml:space="preserve"> der e</w:t>
      </w:r>
      <w:r w:rsidR="00A44459">
        <w:rPr>
          <w:lang w:val="da-DK"/>
        </w:rPr>
        <w:t>r</w:t>
      </w:r>
      <w:r w:rsidR="00BD4D6D" w:rsidRPr="00BD4D6D">
        <w:rPr>
          <w:lang w:val="da-DK"/>
        </w:rPr>
        <w:t xml:space="preserve"> over disse. Dette ledelseshierarki har ikke a</w:t>
      </w:r>
      <w:r w:rsidR="00BD4D6D" w:rsidRPr="00BD4D6D">
        <w:rPr>
          <w:lang w:val="da-DK"/>
        </w:rPr>
        <w:t>l</w:t>
      </w:r>
      <w:r w:rsidR="00BD4D6D" w:rsidRPr="00BD4D6D">
        <w:rPr>
          <w:lang w:val="da-DK"/>
        </w:rPr>
        <w:t>tid faglig indsigt og viden om</w:t>
      </w:r>
      <w:r w:rsidR="00BF2720">
        <w:rPr>
          <w:lang w:val="da-DK"/>
        </w:rPr>
        <w:t>,</w:t>
      </w:r>
      <w:r w:rsidR="00BD4D6D" w:rsidRPr="00BD4D6D">
        <w:rPr>
          <w:lang w:val="da-DK"/>
        </w:rPr>
        <w:t xml:space="preserve"> hvad der kan lade sig gøre ude </w:t>
      </w:r>
      <w:r w:rsidR="00A44459">
        <w:rPr>
          <w:lang w:val="da-DK"/>
        </w:rPr>
        <w:t>i praksis</w:t>
      </w:r>
      <w:r w:rsidR="00BD4D6D" w:rsidRPr="00BD4D6D">
        <w:rPr>
          <w:lang w:val="da-DK"/>
        </w:rPr>
        <w:t>. Det er Lede</w:t>
      </w:r>
      <w:r w:rsidR="00BD4D6D" w:rsidRPr="00BD4D6D">
        <w:rPr>
          <w:lang w:val="da-DK"/>
        </w:rPr>
        <w:t>r</w:t>
      </w:r>
      <w:r w:rsidR="00BD4D6D" w:rsidRPr="00BD4D6D">
        <w:rPr>
          <w:lang w:val="da-DK"/>
        </w:rPr>
        <w:t>forening</w:t>
      </w:r>
      <w:r w:rsidR="00EF407C">
        <w:rPr>
          <w:lang w:val="da-DK"/>
        </w:rPr>
        <w:t xml:space="preserve">en i BUPL’s </w:t>
      </w:r>
      <w:r w:rsidR="00BD4D6D" w:rsidRPr="00BD4D6D">
        <w:rPr>
          <w:lang w:val="da-DK"/>
        </w:rPr>
        <w:t>vurdering</w:t>
      </w:r>
      <w:r w:rsidR="00BF2720">
        <w:rPr>
          <w:lang w:val="da-DK"/>
        </w:rPr>
        <w:t>,</w:t>
      </w:r>
      <w:r w:rsidR="00BD4D6D" w:rsidRPr="00BD4D6D">
        <w:rPr>
          <w:lang w:val="da-DK"/>
        </w:rPr>
        <w:t xml:space="preserve"> at dette fører til utilsigtet styring</w:t>
      </w:r>
      <w:r w:rsidR="00BF2720">
        <w:rPr>
          <w:lang w:val="da-DK"/>
        </w:rPr>
        <w:t>,</w:t>
      </w:r>
      <w:r w:rsidR="00BD4D6D" w:rsidRPr="00BD4D6D">
        <w:rPr>
          <w:lang w:val="da-DK"/>
        </w:rPr>
        <w:t xml:space="preserve"> der ikke tager højde for de relationer mellem medarbejdere og </w:t>
      </w:r>
      <w:r w:rsidR="00BF2720">
        <w:rPr>
          <w:lang w:val="da-DK"/>
        </w:rPr>
        <w:t xml:space="preserve">mellem </w:t>
      </w:r>
      <w:r w:rsidR="00BD4D6D" w:rsidRPr="00BD4D6D">
        <w:rPr>
          <w:lang w:val="da-DK"/>
        </w:rPr>
        <w:t>medarbejder</w:t>
      </w:r>
      <w:r w:rsidR="00BF2720">
        <w:rPr>
          <w:lang w:val="da-DK"/>
        </w:rPr>
        <w:t>n</w:t>
      </w:r>
      <w:r w:rsidR="00BD4D6D" w:rsidRPr="00BD4D6D">
        <w:rPr>
          <w:lang w:val="da-DK"/>
        </w:rPr>
        <w:t>e og leder</w:t>
      </w:r>
      <w:r w:rsidR="00EF407C">
        <w:rPr>
          <w:lang w:val="da-DK"/>
        </w:rPr>
        <w:t>en</w:t>
      </w:r>
      <w:r w:rsidR="00A44459">
        <w:rPr>
          <w:lang w:val="da-DK"/>
        </w:rPr>
        <w:t>,</w:t>
      </w:r>
      <w:r w:rsidR="00BD4D6D" w:rsidRPr="00BD4D6D">
        <w:rPr>
          <w:lang w:val="da-DK"/>
        </w:rPr>
        <w:t xml:space="preserve"> der er så nødvendig</w:t>
      </w:r>
      <w:r w:rsidR="00A44459">
        <w:rPr>
          <w:lang w:val="da-DK"/>
        </w:rPr>
        <w:t>e</w:t>
      </w:r>
      <w:r w:rsidR="00BD4D6D" w:rsidRPr="00BD4D6D">
        <w:rPr>
          <w:lang w:val="da-DK"/>
        </w:rPr>
        <w:t xml:space="preserve"> for at kunne løse kerneopgaverne.</w:t>
      </w:r>
    </w:p>
    <w:p w:rsidR="00BD4D6D" w:rsidRPr="00BD4D6D" w:rsidRDefault="00B431F1" w:rsidP="00BD4D6D">
      <w:pPr>
        <w:pStyle w:val="Listeafsnit"/>
        <w:numPr>
          <w:ilvl w:val="0"/>
          <w:numId w:val="7"/>
        </w:numPr>
        <w:rPr>
          <w:lang w:val="da-DK"/>
        </w:rPr>
      </w:pPr>
      <w:r w:rsidRPr="00BD4D6D">
        <w:rPr>
          <w:lang w:val="da-DK"/>
        </w:rPr>
        <w:t xml:space="preserve">Det er vigtigt, at Ledelseskommissionens </w:t>
      </w:r>
      <w:r w:rsidR="00BD4D6D" w:rsidRPr="00BD4D6D">
        <w:rPr>
          <w:lang w:val="da-DK"/>
        </w:rPr>
        <w:t>overvejer</w:t>
      </w:r>
      <w:r w:rsidR="005802BA">
        <w:rPr>
          <w:lang w:val="da-DK"/>
        </w:rPr>
        <w:t>,</w:t>
      </w:r>
      <w:r w:rsidR="00BD4D6D" w:rsidRPr="00BD4D6D">
        <w:rPr>
          <w:lang w:val="da-DK"/>
        </w:rPr>
        <w:t xml:space="preserve"> hvor meget indflydelse leder</w:t>
      </w:r>
      <w:r w:rsidR="00A44459">
        <w:rPr>
          <w:lang w:val="da-DK"/>
        </w:rPr>
        <w:t>e af medarbejdere bør</w:t>
      </w:r>
      <w:r w:rsidR="00BD4D6D" w:rsidRPr="00BD4D6D">
        <w:rPr>
          <w:lang w:val="da-DK"/>
        </w:rPr>
        <w:t xml:space="preserve"> have over for nye koncepter.</w:t>
      </w:r>
    </w:p>
    <w:p w:rsidR="00BD4D6D" w:rsidRDefault="00BD4D6D" w:rsidP="00BD4D6D">
      <w:pPr>
        <w:pStyle w:val="Listeafsnit"/>
        <w:numPr>
          <w:ilvl w:val="0"/>
          <w:numId w:val="7"/>
        </w:numPr>
        <w:rPr>
          <w:lang w:val="da-DK"/>
        </w:rPr>
      </w:pPr>
      <w:r w:rsidRPr="00BD4D6D">
        <w:rPr>
          <w:lang w:val="da-DK"/>
        </w:rPr>
        <w:t>Det er vigtigt, at Ledelseskommissionens overvejer</w:t>
      </w:r>
      <w:r w:rsidR="00BF2720">
        <w:rPr>
          <w:lang w:val="da-DK"/>
        </w:rPr>
        <w:t>,</w:t>
      </w:r>
      <w:r w:rsidRPr="00BD4D6D">
        <w:rPr>
          <w:lang w:val="da-DK"/>
        </w:rPr>
        <w:t xml:space="preserve"> betydningen af et godt psykisk arbejdsmiljø og </w:t>
      </w:r>
      <w:r w:rsidR="00A44459">
        <w:rPr>
          <w:lang w:val="da-DK"/>
        </w:rPr>
        <w:t xml:space="preserve">inddrager </w:t>
      </w:r>
      <w:r w:rsidRPr="00BD4D6D">
        <w:rPr>
          <w:lang w:val="da-DK"/>
        </w:rPr>
        <w:t xml:space="preserve">dette </w:t>
      </w:r>
      <w:r w:rsidR="00A44459">
        <w:rPr>
          <w:lang w:val="da-DK"/>
        </w:rPr>
        <w:t xml:space="preserve">i </w:t>
      </w:r>
      <w:r w:rsidRPr="00BD4D6D">
        <w:rPr>
          <w:lang w:val="da-DK"/>
        </w:rPr>
        <w:t>Ledelseskommissionens anbefalinger.</w:t>
      </w:r>
    </w:p>
    <w:p w:rsidR="00EF407C" w:rsidRDefault="00EF407C" w:rsidP="00EF407C">
      <w:pPr>
        <w:rPr>
          <w:lang w:val="da-DK"/>
        </w:rPr>
      </w:pPr>
    </w:p>
    <w:p w:rsidR="007A7EA9" w:rsidRDefault="00EF407C" w:rsidP="00EF407C">
      <w:pPr>
        <w:rPr>
          <w:lang w:val="da-DK"/>
        </w:rPr>
      </w:pPr>
      <w:r>
        <w:rPr>
          <w:lang w:val="da-DK"/>
        </w:rPr>
        <w:t>Når lederforeningen i BUPL taler med lederne</w:t>
      </w:r>
      <w:r w:rsidR="005802BA">
        <w:rPr>
          <w:lang w:val="da-DK"/>
        </w:rPr>
        <w:t>,</w:t>
      </w:r>
      <w:r>
        <w:rPr>
          <w:lang w:val="da-DK"/>
        </w:rPr>
        <w:t xml:space="preserve"> peger mange på</w:t>
      </w:r>
      <w:r w:rsidR="00EE26F6">
        <w:rPr>
          <w:lang w:val="da-DK"/>
        </w:rPr>
        <w:t>,</w:t>
      </w:r>
      <w:r>
        <w:rPr>
          <w:lang w:val="da-DK"/>
        </w:rPr>
        <w:t xml:space="preserve"> at faglig </w:t>
      </w:r>
      <w:r w:rsidR="007A7EA9">
        <w:rPr>
          <w:lang w:val="da-DK"/>
        </w:rPr>
        <w:t>ledelse tæt på medarbejderne lykkes</w:t>
      </w:r>
      <w:r w:rsidR="00EE26F6">
        <w:rPr>
          <w:lang w:val="da-DK"/>
        </w:rPr>
        <w:t>,</w:t>
      </w:r>
      <w:r w:rsidR="007A7EA9">
        <w:rPr>
          <w:lang w:val="da-DK"/>
        </w:rPr>
        <w:t xml:space="preserve"> når der </w:t>
      </w:r>
      <w:r>
        <w:rPr>
          <w:lang w:val="da-DK"/>
        </w:rPr>
        <w:t xml:space="preserve">udøves </w:t>
      </w:r>
      <w:r w:rsidR="007A7EA9">
        <w:rPr>
          <w:lang w:val="da-DK"/>
        </w:rPr>
        <w:t>professionsfaglig ledelse.</w:t>
      </w:r>
      <w:r>
        <w:rPr>
          <w:lang w:val="da-DK"/>
        </w:rPr>
        <w:t xml:space="preserve"> Dette taler for</w:t>
      </w:r>
      <w:r w:rsidR="00EE26F6">
        <w:rPr>
          <w:lang w:val="da-DK"/>
        </w:rPr>
        <w:t>,</w:t>
      </w:r>
      <w:r>
        <w:rPr>
          <w:lang w:val="da-DK"/>
        </w:rPr>
        <w:t xml:space="preserve"> at meda</w:t>
      </w:r>
      <w:r>
        <w:rPr>
          <w:lang w:val="da-DK"/>
        </w:rPr>
        <w:t>r</w:t>
      </w:r>
      <w:r>
        <w:rPr>
          <w:lang w:val="da-DK"/>
        </w:rPr>
        <w:lastRenderedPageBreak/>
        <w:t xml:space="preserve">bejderne bør ledes af ledere, der er rundet af den samme faglighed. Vi har desværre erfaret at dette er meget </w:t>
      </w:r>
      <w:r w:rsidR="007A7EA9">
        <w:rPr>
          <w:lang w:val="da-DK"/>
        </w:rPr>
        <w:t>udfordr</w:t>
      </w:r>
      <w:r>
        <w:rPr>
          <w:lang w:val="da-DK"/>
        </w:rPr>
        <w:t>et</w:t>
      </w:r>
      <w:r w:rsidR="007A7EA9">
        <w:rPr>
          <w:lang w:val="da-DK"/>
        </w:rPr>
        <w:t xml:space="preserve"> på SFO</w:t>
      </w:r>
      <w:r>
        <w:rPr>
          <w:lang w:val="da-DK"/>
        </w:rPr>
        <w:t xml:space="preserve"> </w:t>
      </w:r>
      <w:r w:rsidR="007A7EA9">
        <w:rPr>
          <w:lang w:val="da-DK"/>
        </w:rPr>
        <w:t>området</w:t>
      </w:r>
      <w:r>
        <w:rPr>
          <w:lang w:val="da-DK"/>
        </w:rPr>
        <w:t>.</w:t>
      </w:r>
    </w:p>
    <w:p w:rsidR="00EF407C" w:rsidRDefault="00EF407C" w:rsidP="00EF407C">
      <w:pPr>
        <w:rPr>
          <w:lang w:val="da-DK"/>
        </w:rPr>
      </w:pPr>
    </w:p>
    <w:p w:rsidR="007A7EA9" w:rsidRDefault="00EF407C" w:rsidP="00EF407C">
      <w:pPr>
        <w:rPr>
          <w:lang w:val="da-DK"/>
        </w:rPr>
      </w:pPr>
      <w:r>
        <w:rPr>
          <w:lang w:val="da-DK"/>
        </w:rPr>
        <w:t xml:space="preserve">På grund at færre resurser til ledelse og er ledelse på fuld </w:t>
      </w:r>
      <w:r w:rsidR="006412D3">
        <w:rPr>
          <w:lang w:val="da-DK"/>
        </w:rPr>
        <w:t xml:space="preserve">tid </w:t>
      </w:r>
      <w:r>
        <w:rPr>
          <w:lang w:val="da-DK"/>
        </w:rPr>
        <w:t>presset</w:t>
      </w:r>
      <w:r w:rsidR="00EE26F6">
        <w:rPr>
          <w:lang w:val="da-DK"/>
        </w:rPr>
        <w:t xml:space="preserve"> på mange måder</w:t>
      </w:r>
      <w:r>
        <w:rPr>
          <w:lang w:val="da-DK"/>
        </w:rPr>
        <w:t>. Flere og flere</w:t>
      </w:r>
      <w:r w:rsidR="008949FA">
        <w:rPr>
          <w:lang w:val="da-DK"/>
        </w:rPr>
        <w:t xml:space="preserve"> ledere indgår i normeringen </w:t>
      </w:r>
      <w:r w:rsidR="006412D3">
        <w:rPr>
          <w:lang w:val="da-DK"/>
        </w:rPr>
        <w:t>eller skal lede på flere matrikler samtidigt.</w:t>
      </w:r>
      <w:r w:rsidR="008949FA">
        <w:rPr>
          <w:lang w:val="da-DK"/>
        </w:rPr>
        <w:t xml:space="preserve"> </w:t>
      </w:r>
      <w:r>
        <w:rPr>
          <w:lang w:val="da-DK"/>
        </w:rPr>
        <w:t>Man kan sige at ledelsesspændet bliver så lille</w:t>
      </w:r>
      <w:r w:rsidR="00EE26F6">
        <w:rPr>
          <w:lang w:val="da-DK"/>
        </w:rPr>
        <w:t>,</w:t>
      </w:r>
      <w:r>
        <w:rPr>
          <w:lang w:val="da-DK"/>
        </w:rPr>
        <w:t xml:space="preserve"> at lederen selv må på gulvet</w:t>
      </w:r>
      <w:r w:rsidR="00EE26F6">
        <w:rPr>
          <w:lang w:val="da-DK"/>
        </w:rPr>
        <w:t>,</w:t>
      </w:r>
      <w:r w:rsidR="006412D3">
        <w:rPr>
          <w:lang w:val="da-DK"/>
        </w:rPr>
        <w:t xml:space="preserve"> eller </w:t>
      </w:r>
      <w:r w:rsidR="00EE26F6">
        <w:rPr>
          <w:lang w:val="da-DK"/>
        </w:rPr>
        <w:t xml:space="preserve">at lederen må </w:t>
      </w:r>
      <w:r w:rsidR="006412D3">
        <w:rPr>
          <w:lang w:val="da-DK"/>
        </w:rPr>
        <w:t>dele sin ledelsestid mellem flere institutioner</w:t>
      </w:r>
      <w:r w:rsidR="00EE26F6">
        <w:rPr>
          <w:lang w:val="da-DK"/>
        </w:rPr>
        <w:t>,</w:t>
      </w:r>
      <w:r w:rsidR="006412D3">
        <w:rPr>
          <w:lang w:val="da-DK"/>
        </w:rPr>
        <w:t xml:space="preserve"> der ligge adskilt</w:t>
      </w:r>
      <w:r>
        <w:rPr>
          <w:lang w:val="da-DK"/>
        </w:rPr>
        <w:t xml:space="preserve">. </w:t>
      </w:r>
      <w:r w:rsidR="00EE26F6">
        <w:rPr>
          <w:lang w:val="da-DK"/>
        </w:rPr>
        <w:t>D</w:t>
      </w:r>
      <w:r>
        <w:rPr>
          <w:lang w:val="da-DK"/>
        </w:rPr>
        <w:t xml:space="preserve">et </w:t>
      </w:r>
      <w:r w:rsidR="00EE26F6">
        <w:rPr>
          <w:lang w:val="da-DK"/>
        </w:rPr>
        <w:t xml:space="preserve">er </w:t>
      </w:r>
      <w:r>
        <w:rPr>
          <w:lang w:val="da-DK"/>
        </w:rPr>
        <w:t xml:space="preserve">et problem med </w:t>
      </w:r>
      <w:r w:rsidR="006412D3">
        <w:rPr>
          <w:lang w:val="da-DK"/>
        </w:rPr>
        <w:t>et</w:t>
      </w:r>
      <w:r>
        <w:rPr>
          <w:lang w:val="da-DK"/>
        </w:rPr>
        <w:t xml:space="preserve"> stort lede</w:t>
      </w:r>
      <w:r>
        <w:rPr>
          <w:lang w:val="da-DK"/>
        </w:rPr>
        <w:t>l</w:t>
      </w:r>
      <w:r>
        <w:rPr>
          <w:lang w:val="da-DK"/>
        </w:rPr>
        <w:t>sesspænd</w:t>
      </w:r>
      <w:r w:rsidR="00EE26F6">
        <w:rPr>
          <w:lang w:val="da-DK"/>
        </w:rPr>
        <w:t>,</w:t>
      </w:r>
      <w:r>
        <w:rPr>
          <w:lang w:val="da-DK"/>
        </w:rPr>
        <w:t xml:space="preserve"> </w:t>
      </w:r>
      <w:r w:rsidR="006412D3">
        <w:rPr>
          <w:lang w:val="da-DK"/>
        </w:rPr>
        <w:t xml:space="preserve">hvor </w:t>
      </w:r>
      <w:r>
        <w:rPr>
          <w:lang w:val="da-DK"/>
        </w:rPr>
        <w:t>leder</w:t>
      </w:r>
      <w:r w:rsidR="006412D3">
        <w:rPr>
          <w:lang w:val="da-DK"/>
        </w:rPr>
        <w:t>n</w:t>
      </w:r>
      <w:r>
        <w:rPr>
          <w:lang w:val="da-DK"/>
        </w:rPr>
        <w:t xml:space="preserve">e ikke kan levere faglig ledelse til alle </w:t>
      </w:r>
      <w:r w:rsidR="006412D3">
        <w:rPr>
          <w:lang w:val="da-DK"/>
        </w:rPr>
        <w:t xml:space="preserve">medarbejdere </w:t>
      </w:r>
      <w:r>
        <w:rPr>
          <w:lang w:val="da-DK"/>
        </w:rPr>
        <w:t xml:space="preserve">på et </w:t>
      </w:r>
      <w:r w:rsidR="006412D3">
        <w:rPr>
          <w:lang w:val="da-DK"/>
        </w:rPr>
        <w:t>tilstrækk</w:t>
      </w:r>
      <w:r w:rsidR="006412D3">
        <w:rPr>
          <w:lang w:val="da-DK"/>
        </w:rPr>
        <w:t>e</w:t>
      </w:r>
      <w:r w:rsidR="006412D3">
        <w:rPr>
          <w:lang w:val="da-DK"/>
        </w:rPr>
        <w:t xml:space="preserve">ligt </w:t>
      </w:r>
      <w:r>
        <w:rPr>
          <w:lang w:val="da-DK"/>
        </w:rPr>
        <w:t xml:space="preserve">niveau. </w:t>
      </w:r>
      <w:r w:rsidR="008949FA">
        <w:rPr>
          <w:lang w:val="da-DK"/>
        </w:rPr>
        <w:t xml:space="preserve">Ledelseskommissionens anbefalinger bør tage højde for </w:t>
      </w:r>
      <w:r>
        <w:rPr>
          <w:lang w:val="da-DK"/>
        </w:rPr>
        <w:t>problemstillingerne ve</w:t>
      </w:r>
      <w:r>
        <w:rPr>
          <w:lang w:val="da-DK"/>
        </w:rPr>
        <w:t>d</w:t>
      </w:r>
      <w:r>
        <w:rPr>
          <w:lang w:val="da-DK"/>
        </w:rPr>
        <w:t xml:space="preserve">rørende både et for lille og for stort </w:t>
      </w:r>
      <w:r w:rsidR="008949FA">
        <w:rPr>
          <w:lang w:val="da-DK"/>
        </w:rPr>
        <w:t>ledelsesspænd</w:t>
      </w:r>
      <w:r>
        <w:rPr>
          <w:lang w:val="da-DK"/>
        </w:rPr>
        <w:t>.</w:t>
      </w:r>
    </w:p>
    <w:p w:rsidR="006412D3" w:rsidRDefault="006412D3" w:rsidP="00EF407C">
      <w:pPr>
        <w:rPr>
          <w:lang w:val="da-DK"/>
        </w:rPr>
      </w:pPr>
    </w:p>
    <w:p w:rsidR="006412D3" w:rsidRDefault="006412D3" w:rsidP="00EF407C">
      <w:pPr>
        <w:rPr>
          <w:lang w:val="da-DK"/>
        </w:rPr>
      </w:pPr>
      <w:r>
        <w:rPr>
          <w:lang w:val="da-DK"/>
        </w:rPr>
        <w:t xml:space="preserve">De forskellige lag i det offentlige ledelseshierarki bør </w:t>
      </w:r>
      <w:r w:rsidR="00EE26F6">
        <w:rPr>
          <w:lang w:val="da-DK"/>
        </w:rPr>
        <w:t xml:space="preserve">alle </w:t>
      </w:r>
      <w:r>
        <w:rPr>
          <w:lang w:val="da-DK"/>
        </w:rPr>
        <w:t>adresseres</w:t>
      </w:r>
      <w:r w:rsidR="00EE26F6">
        <w:rPr>
          <w:lang w:val="da-DK"/>
        </w:rPr>
        <w:t xml:space="preserve"> af Ledelseskommissi</w:t>
      </w:r>
      <w:r w:rsidR="00EE26F6">
        <w:rPr>
          <w:lang w:val="da-DK"/>
        </w:rPr>
        <w:t>o</w:t>
      </w:r>
      <w:r w:rsidR="00EE26F6">
        <w:rPr>
          <w:lang w:val="da-DK"/>
        </w:rPr>
        <w:t>nen</w:t>
      </w:r>
      <w:r>
        <w:rPr>
          <w:lang w:val="da-DK"/>
        </w:rPr>
        <w:t>. Det er Lederforeningen i BUPL’s opfattelse</w:t>
      </w:r>
      <w:r w:rsidR="00EE26F6">
        <w:rPr>
          <w:lang w:val="da-DK"/>
        </w:rPr>
        <w:t>,</w:t>
      </w:r>
      <w:r>
        <w:rPr>
          <w:lang w:val="da-DK"/>
        </w:rPr>
        <w:t xml:space="preserve"> at der er forskel på at lede en institution</w:t>
      </w:r>
      <w:r w:rsidR="00EE26F6">
        <w:rPr>
          <w:lang w:val="da-DK"/>
        </w:rPr>
        <w:t>,</w:t>
      </w:r>
      <w:r>
        <w:rPr>
          <w:lang w:val="da-DK"/>
        </w:rPr>
        <w:t xml:space="preserve"> hvor medarbejderne levere</w:t>
      </w:r>
      <w:r w:rsidR="00EE26F6">
        <w:rPr>
          <w:lang w:val="da-DK"/>
        </w:rPr>
        <w:t>r</w:t>
      </w:r>
      <w:r>
        <w:rPr>
          <w:lang w:val="da-DK"/>
        </w:rPr>
        <w:t xml:space="preserve"> den offentlige service </w:t>
      </w:r>
      <w:r w:rsidR="00EE26F6">
        <w:rPr>
          <w:lang w:val="da-DK"/>
        </w:rPr>
        <w:t xml:space="preserve">direkte </w:t>
      </w:r>
      <w:r>
        <w:rPr>
          <w:lang w:val="da-DK"/>
        </w:rPr>
        <w:t>til borgerne</w:t>
      </w:r>
      <w:r w:rsidR="00EE26F6">
        <w:rPr>
          <w:lang w:val="da-DK"/>
        </w:rPr>
        <w:t>,</w:t>
      </w:r>
      <w:r>
        <w:rPr>
          <w:lang w:val="da-DK"/>
        </w:rPr>
        <w:t xml:space="preserve"> og lede en administr</w:t>
      </w:r>
      <w:r>
        <w:rPr>
          <w:lang w:val="da-DK"/>
        </w:rPr>
        <w:t>a</w:t>
      </w:r>
      <w:r>
        <w:rPr>
          <w:lang w:val="da-DK"/>
        </w:rPr>
        <w:t>tion. Der er tale om forskellige kerneopgaver</w:t>
      </w:r>
      <w:r w:rsidR="00EE26F6">
        <w:rPr>
          <w:lang w:val="da-DK"/>
        </w:rPr>
        <w:t>,</w:t>
      </w:r>
      <w:r>
        <w:rPr>
          <w:lang w:val="da-DK"/>
        </w:rPr>
        <w:t xml:space="preserve"> hvor der som udgangspunkt ikke er samme</w:t>
      </w:r>
      <w:r>
        <w:rPr>
          <w:lang w:val="da-DK"/>
        </w:rPr>
        <w:t>n</w:t>
      </w:r>
      <w:r>
        <w:rPr>
          <w:lang w:val="da-DK"/>
        </w:rPr>
        <w:t xml:space="preserve">faldende viden om prioriteringer </w:t>
      </w:r>
      <w:r w:rsidR="00EE26F6">
        <w:rPr>
          <w:lang w:val="da-DK"/>
        </w:rPr>
        <w:t>mellem institution og administration</w:t>
      </w:r>
      <w:r>
        <w:rPr>
          <w:lang w:val="da-DK"/>
        </w:rPr>
        <w:t>. Dette kan fører til irrit</w:t>
      </w:r>
      <w:r>
        <w:rPr>
          <w:lang w:val="da-DK"/>
        </w:rPr>
        <w:t>a</w:t>
      </w:r>
      <w:r>
        <w:rPr>
          <w:lang w:val="da-DK"/>
        </w:rPr>
        <w:t>tion og frustration med risiko for besværliggjort sa</w:t>
      </w:r>
      <w:r>
        <w:rPr>
          <w:lang w:val="da-DK"/>
        </w:rPr>
        <w:t>m</w:t>
      </w:r>
      <w:r>
        <w:rPr>
          <w:lang w:val="da-DK"/>
        </w:rPr>
        <w:t>arbejde. Det er vigtigt</w:t>
      </w:r>
      <w:r w:rsidR="00EE26F6">
        <w:rPr>
          <w:lang w:val="da-DK"/>
        </w:rPr>
        <w:t>,</w:t>
      </w:r>
      <w:r>
        <w:rPr>
          <w:lang w:val="da-DK"/>
        </w:rPr>
        <w:t xml:space="preserve"> at hierarkiet i den offentlige sektor ikke bliver </w:t>
      </w:r>
      <w:r w:rsidR="00EE26F6">
        <w:rPr>
          <w:lang w:val="da-DK"/>
        </w:rPr>
        <w:t xml:space="preserve">opdelt i </w:t>
      </w:r>
      <w:r>
        <w:rPr>
          <w:lang w:val="da-DK"/>
        </w:rPr>
        <w:t>dem og os</w:t>
      </w:r>
      <w:r w:rsidR="00EE26F6">
        <w:rPr>
          <w:lang w:val="da-DK"/>
        </w:rPr>
        <w:t>,</w:t>
      </w:r>
      <w:r>
        <w:rPr>
          <w:lang w:val="da-DK"/>
        </w:rPr>
        <w:t xml:space="preserve"> me</w:t>
      </w:r>
      <w:r w:rsidR="00EE26F6">
        <w:rPr>
          <w:lang w:val="da-DK"/>
        </w:rPr>
        <w:t>d</w:t>
      </w:r>
      <w:r>
        <w:rPr>
          <w:lang w:val="da-DK"/>
        </w:rPr>
        <w:t xml:space="preserve"> manglende forståelse for hinandens </w:t>
      </w:r>
      <w:r w:rsidR="00EE26F6">
        <w:rPr>
          <w:lang w:val="da-DK"/>
        </w:rPr>
        <w:t>pr</w:t>
      </w:r>
      <w:r w:rsidR="00EE26F6">
        <w:rPr>
          <w:lang w:val="da-DK"/>
        </w:rPr>
        <w:t>o</w:t>
      </w:r>
      <w:r w:rsidR="00EE26F6">
        <w:rPr>
          <w:lang w:val="da-DK"/>
        </w:rPr>
        <w:t>blemstillinger</w:t>
      </w:r>
      <w:r>
        <w:rPr>
          <w:lang w:val="da-DK"/>
        </w:rPr>
        <w:t xml:space="preserve"> og udfordringer.</w:t>
      </w:r>
    </w:p>
    <w:p w:rsidR="006412D3" w:rsidRDefault="006412D3" w:rsidP="00EF407C">
      <w:pPr>
        <w:rPr>
          <w:lang w:val="da-DK"/>
        </w:rPr>
      </w:pPr>
    </w:p>
    <w:p w:rsidR="006412D3" w:rsidRDefault="006412D3" w:rsidP="00EF407C">
      <w:pPr>
        <w:rPr>
          <w:lang w:val="da-DK"/>
        </w:rPr>
      </w:pPr>
    </w:p>
    <w:p w:rsidR="006412D3" w:rsidRDefault="006412D3" w:rsidP="00EF407C">
      <w:pPr>
        <w:rPr>
          <w:lang w:val="da-DK"/>
        </w:rPr>
      </w:pPr>
      <w:r>
        <w:rPr>
          <w:lang w:val="da-DK"/>
        </w:rPr>
        <w:t>Venlig hilsen</w:t>
      </w:r>
    </w:p>
    <w:p w:rsidR="006412D3" w:rsidRDefault="006412D3" w:rsidP="00EF407C">
      <w:pPr>
        <w:rPr>
          <w:lang w:val="da-DK"/>
        </w:rPr>
      </w:pPr>
    </w:p>
    <w:p w:rsidR="00EE26F6" w:rsidRDefault="00EE26F6" w:rsidP="00EF407C">
      <w:pPr>
        <w:rPr>
          <w:lang w:val="da-DK"/>
        </w:rPr>
      </w:pPr>
    </w:p>
    <w:p w:rsidR="006412D3" w:rsidRDefault="006412D3" w:rsidP="00EF407C">
      <w:pPr>
        <w:rPr>
          <w:lang w:val="da-DK"/>
        </w:rPr>
      </w:pPr>
      <w:r>
        <w:rPr>
          <w:lang w:val="da-DK"/>
        </w:rPr>
        <w:t>Eva Munck</w:t>
      </w:r>
    </w:p>
    <w:p w:rsidR="006412D3" w:rsidRDefault="006412D3" w:rsidP="00EF407C">
      <w:pPr>
        <w:rPr>
          <w:lang w:val="da-DK"/>
        </w:rPr>
      </w:pPr>
      <w:r>
        <w:rPr>
          <w:lang w:val="da-DK"/>
        </w:rPr>
        <w:t>Formand</w:t>
      </w:r>
    </w:p>
    <w:sectPr w:rsidR="006412D3" w:rsidSect="002E020B">
      <w:headerReference w:type="default" r:id="rId8"/>
      <w:footerReference w:type="default" r:id="rId9"/>
      <w:pgSz w:w="11907" w:h="16840" w:code="9"/>
      <w:pgMar w:top="1665" w:right="1418" w:bottom="1418" w:left="1418" w:header="64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6E" w:rsidRDefault="00F1476E">
      <w:r>
        <w:separator/>
      </w:r>
    </w:p>
  </w:endnote>
  <w:endnote w:type="continuationSeparator" w:id="0">
    <w:p w:rsidR="00F1476E" w:rsidRDefault="00F1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5426"/>
      <w:docPartObj>
        <w:docPartGallery w:val="Page Numbers (Bottom of Page)"/>
        <w:docPartUnique/>
      </w:docPartObj>
    </w:sdtPr>
    <w:sdtEndPr/>
    <w:sdtContent>
      <w:p w:rsidR="0070691C" w:rsidRDefault="0070691C">
        <w:pPr>
          <w:pStyle w:val="Sidefod"/>
        </w:pPr>
        <w:r>
          <w:rPr>
            <w:noProof/>
            <w:lang w:val="da-DK"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6C8145C" wp14:editId="64C1D53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691C" w:rsidRDefault="0070691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7597B" w:rsidRPr="0077597B">
                                  <w:rPr>
                                    <w:noProof/>
                                    <w:color w:val="8C8C8C" w:themeColor="background1" w:themeShade="8C"/>
                                    <w:lang w:val="da-DK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70691C" w:rsidRDefault="0070691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7597B" w:rsidRPr="0077597B">
                            <w:rPr>
                              <w:noProof/>
                              <w:color w:val="8C8C8C" w:themeColor="background1" w:themeShade="8C"/>
                              <w:lang w:val="da-DK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6E" w:rsidRDefault="00F1476E">
      <w:r>
        <w:separator/>
      </w:r>
    </w:p>
  </w:footnote>
  <w:footnote w:type="continuationSeparator" w:id="0">
    <w:p w:rsidR="00F1476E" w:rsidRDefault="00F1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33" w:rsidRDefault="006A320B" w:rsidP="005B23B7">
    <w:pPr>
      <w:pStyle w:val="Sidehoved"/>
      <w:jc w:val="center"/>
    </w:pPr>
    <w:r>
      <w:rPr>
        <w:noProof/>
        <w:lang w:val="da-DK" w:eastAsia="da-DK"/>
      </w:rPr>
      <w:drawing>
        <wp:inline distT="0" distB="0" distL="0" distR="0" wp14:anchorId="3927D3E4" wp14:editId="47F89710">
          <wp:extent cx="1943100" cy="400050"/>
          <wp:effectExtent l="0" t="0" r="0" b="0"/>
          <wp:docPr id="2" name="Billede 2" descr="Logo_Lederforening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derforening_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481"/>
    <w:multiLevelType w:val="hybridMultilevel"/>
    <w:tmpl w:val="2E167C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CD"/>
    <w:multiLevelType w:val="hybridMultilevel"/>
    <w:tmpl w:val="3B9AD1AA"/>
    <w:lvl w:ilvl="0" w:tplc="BBCAE7D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395554F"/>
    <w:multiLevelType w:val="hybridMultilevel"/>
    <w:tmpl w:val="FD9E5824"/>
    <w:lvl w:ilvl="0" w:tplc="1248CD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26D91"/>
    <w:multiLevelType w:val="hybridMultilevel"/>
    <w:tmpl w:val="32FE9E96"/>
    <w:lvl w:ilvl="0" w:tplc="7B3411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95379"/>
    <w:multiLevelType w:val="hybridMultilevel"/>
    <w:tmpl w:val="03A0571A"/>
    <w:lvl w:ilvl="0" w:tplc="1248CD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14AE"/>
    <w:multiLevelType w:val="hybridMultilevel"/>
    <w:tmpl w:val="08C61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A59"/>
    <w:multiLevelType w:val="hybridMultilevel"/>
    <w:tmpl w:val="A7A28C82"/>
    <w:lvl w:ilvl="0" w:tplc="76AC2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B4C6F"/>
    <w:multiLevelType w:val="hybridMultilevel"/>
    <w:tmpl w:val="21FAB664"/>
    <w:lvl w:ilvl="0" w:tplc="1248CD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53"/>
    <w:rsid w:val="00002ADE"/>
    <w:rsid w:val="00022DEF"/>
    <w:rsid w:val="000431F1"/>
    <w:rsid w:val="000570BF"/>
    <w:rsid w:val="000752F8"/>
    <w:rsid w:val="00077BB2"/>
    <w:rsid w:val="000A5D9F"/>
    <w:rsid w:val="000D4012"/>
    <w:rsid w:val="000F75A5"/>
    <w:rsid w:val="00120495"/>
    <w:rsid w:val="00147E4F"/>
    <w:rsid w:val="0016738A"/>
    <w:rsid w:val="001743D5"/>
    <w:rsid w:val="00181B38"/>
    <w:rsid w:val="001B6E70"/>
    <w:rsid w:val="001F31A8"/>
    <w:rsid w:val="001F6A44"/>
    <w:rsid w:val="00205076"/>
    <w:rsid w:val="00212F12"/>
    <w:rsid w:val="00247C75"/>
    <w:rsid w:val="00271ECF"/>
    <w:rsid w:val="0028683C"/>
    <w:rsid w:val="002B64EC"/>
    <w:rsid w:val="002E020B"/>
    <w:rsid w:val="002F0DEF"/>
    <w:rsid w:val="002F5FA6"/>
    <w:rsid w:val="003120A6"/>
    <w:rsid w:val="00323F5A"/>
    <w:rsid w:val="0033675A"/>
    <w:rsid w:val="003933BD"/>
    <w:rsid w:val="0042185A"/>
    <w:rsid w:val="004235CC"/>
    <w:rsid w:val="00425273"/>
    <w:rsid w:val="00461829"/>
    <w:rsid w:val="004857FF"/>
    <w:rsid w:val="004B1F52"/>
    <w:rsid w:val="004B7488"/>
    <w:rsid w:val="004C4D02"/>
    <w:rsid w:val="004C5232"/>
    <w:rsid w:val="004D395E"/>
    <w:rsid w:val="004E1067"/>
    <w:rsid w:val="004E1835"/>
    <w:rsid w:val="004E329E"/>
    <w:rsid w:val="004F2350"/>
    <w:rsid w:val="0050661D"/>
    <w:rsid w:val="0053264E"/>
    <w:rsid w:val="0054044D"/>
    <w:rsid w:val="0054777A"/>
    <w:rsid w:val="0055340D"/>
    <w:rsid w:val="00564FAC"/>
    <w:rsid w:val="005802BA"/>
    <w:rsid w:val="0058437D"/>
    <w:rsid w:val="005A06D8"/>
    <w:rsid w:val="005B08BA"/>
    <w:rsid w:val="005B23B7"/>
    <w:rsid w:val="00623B63"/>
    <w:rsid w:val="00637009"/>
    <w:rsid w:val="006412D3"/>
    <w:rsid w:val="006432CB"/>
    <w:rsid w:val="00684C0B"/>
    <w:rsid w:val="006A320B"/>
    <w:rsid w:val="006B370B"/>
    <w:rsid w:val="006E6985"/>
    <w:rsid w:val="006E7B77"/>
    <w:rsid w:val="006F4083"/>
    <w:rsid w:val="0070691C"/>
    <w:rsid w:val="00725780"/>
    <w:rsid w:val="007330FF"/>
    <w:rsid w:val="00734C59"/>
    <w:rsid w:val="00757267"/>
    <w:rsid w:val="0076109F"/>
    <w:rsid w:val="0077597B"/>
    <w:rsid w:val="00781A7F"/>
    <w:rsid w:val="00793F1F"/>
    <w:rsid w:val="00794E22"/>
    <w:rsid w:val="007A7EA9"/>
    <w:rsid w:val="007C28D7"/>
    <w:rsid w:val="007E4121"/>
    <w:rsid w:val="00831D49"/>
    <w:rsid w:val="008554B1"/>
    <w:rsid w:val="00863344"/>
    <w:rsid w:val="008949FA"/>
    <w:rsid w:val="008A24D1"/>
    <w:rsid w:val="008A75C4"/>
    <w:rsid w:val="008B203B"/>
    <w:rsid w:val="008C3433"/>
    <w:rsid w:val="008E58FA"/>
    <w:rsid w:val="008E7CF5"/>
    <w:rsid w:val="008F3A7C"/>
    <w:rsid w:val="00925D92"/>
    <w:rsid w:val="00933AB1"/>
    <w:rsid w:val="00941DEB"/>
    <w:rsid w:val="00972C92"/>
    <w:rsid w:val="00987742"/>
    <w:rsid w:val="009E3C43"/>
    <w:rsid w:val="009E64B3"/>
    <w:rsid w:val="00A15015"/>
    <w:rsid w:val="00A23ED3"/>
    <w:rsid w:val="00A320C9"/>
    <w:rsid w:val="00A358FF"/>
    <w:rsid w:val="00A44459"/>
    <w:rsid w:val="00A453C5"/>
    <w:rsid w:val="00A779DE"/>
    <w:rsid w:val="00A918AF"/>
    <w:rsid w:val="00A93E0D"/>
    <w:rsid w:val="00AB5668"/>
    <w:rsid w:val="00AE5D8F"/>
    <w:rsid w:val="00AE6488"/>
    <w:rsid w:val="00B14C9E"/>
    <w:rsid w:val="00B431F1"/>
    <w:rsid w:val="00BB0DB6"/>
    <w:rsid w:val="00BD4D6D"/>
    <w:rsid w:val="00BF2720"/>
    <w:rsid w:val="00C42D25"/>
    <w:rsid w:val="00C80FB0"/>
    <w:rsid w:val="00C84402"/>
    <w:rsid w:val="00CC1125"/>
    <w:rsid w:val="00CC61EB"/>
    <w:rsid w:val="00CD1280"/>
    <w:rsid w:val="00CF706F"/>
    <w:rsid w:val="00D20546"/>
    <w:rsid w:val="00D451C9"/>
    <w:rsid w:val="00D6026B"/>
    <w:rsid w:val="00D7637B"/>
    <w:rsid w:val="00D76DDF"/>
    <w:rsid w:val="00D81BD1"/>
    <w:rsid w:val="00D9386B"/>
    <w:rsid w:val="00D93A52"/>
    <w:rsid w:val="00E37EF5"/>
    <w:rsid w:val="00E62E2D"/>
    <w:rsid w:val="00E74136"/>
    <w:rsid w:val="00EC3853"/>
    <w:rsid w:val="00ED4336"/>
    <w:rsid w:val="00ED43F9"/>
    <w:rsid w:val="00EE26F6"/>
    <w:rsid w:val="00EF407C"/>
    <w:rsid w:val="00F128E6"/>
    <w:rsid w:val="00F1476E"/>
    <w:rsid w:val="00F236F1"/>
    <w:rsid w:val="00F5709F"/>
    <w:rsid w:val="00F73F3D"/>
    <w:rsid w:val="00F84046"/>
    <w:rsid w:val="00FD1F53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835"/>
    <w:rPr>
      <w:rFonts w:ascii="Arial" w:hAnsi="Arial"/>
      <w:sz w:val="22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AE6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120A6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3120A6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79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6A320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A320B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ED4336"/>
    <w:pPr>
      <w:ind w:left="720"/>
      <w:contextualSpacing/>
    </w:pPr>
  </w:style>
  <w:style w:type="paragraph" w:styleId="Titel">
    <w:name w:val="Title"/>
    <w:basedOn w:val="Normal"/>
    <w:next w:val="Normal"/>
    <w:link w:val="TitelTegn"/>
    <w:qFormat/>
    <w:rsid w:val="00AE64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E6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rsid w:val="00AE6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8E7CF5"/>
    <w:pPr>
      <w:spacing w:before="100" w:beforeAutospacing="1" w:after="100" w:afterAutospacing="1"/>
    </w:pPr>
    <w:rPr>
      <w:rFonts w:ascii="Times New Roman" w:hAnsi="Times New Roman"/>
      <w:sz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835"/>
    <w:rPr>
      <w:rFonts w:ascii="Arial" w:hAnsi="Arial"/>
      <w:sz w:val="22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AE6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120A6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3120A6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79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6A320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A320B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ED4336"/>
    <w:pPr>
      <w:ind w:left="720"/>
      <w:contextualSpacing/>
    </w:pPr>
  </w:style>
  <w:style w:type="paragraph" w:styleId="Titel">
    <w:name w:val="Title"/>
    <w:basedOn w:val="Normal"/>
    <w:next w:val="Normal"/>
    <w:link w:val="TitelTegn"/>
    <w:qFormat/>
    <w:rsid w:val="00AE64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E6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rsid w:val="00AE6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8E7CF5"/>
    <w:pPr>
      <w:spacing w:before="100" w:beforeAutospacing="1" w:after="100" w:afterAutospacing="1"/>
    </w:pPr>
    <w:rPr>
      <w:rFonts w:ascii="Times New Roman" w:hAnsi="Times New Roman"/>
      <w:sz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Tomt word-dokument</vt:lpstr>
    </vt:vector>
  </TitlesOfParts>
  <Company>BUPL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Tomt word-dokument</dc:title>
  <dc:creator>Judit Flesborg</dc:creator>
  <dc:description>Judit 150402 kl. 14.29</dc:description>
  <cp:lastModifiedBy>Asger Narud</cp:lastModifiedBy>
  <cp:revision>2</cp:revision>
  <cp:lastPrinted>2017-08-16T11:37:00Z</cp:lastPrinted>
  <dcterms:created xsi:type="dcterms:W3CDTF">2017-08-21T07:16:00Z</dcterms:created>
  <dcterms:modified xsi:type="dcterms:W3CDTF">2017-08-21T07:16:00Z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Som">
    <vt:lpwstr>Ja</vt:lpwstr>
  </property>
  <property fmtid="{D5CDD505-2E9C-101B-9397-08002B2CF9AE}" pid="3" name="FlettetFør">
    <vt:lpwstr>Nej</vt:lpwstr>
  </property>
  <property fmtid="{D5CDD505-2E9C-101B-9397-08002B2CF9AE}" pid="4" name="ADRESSE1">
    <vt:lpwstr/>
  </property>
  <property fmtid="{D5CDD505-2E9C-101B-9397-08002B2CF9AE}" pid="5" name="ADRESSE2">
    <vt:lpwstr/>
  </property>
  <property fmtid="{D5CDD505-2E9C-101B-9397-08002B2CF9AE}" pid="6" name="ADRESSE3">
    <vt:lpwstr/>
  </property>
  <property fmtid="{D5CDD505-2E9C-101B-9397-08002B2CF9AE}" pid="7" name="ADRESSE4">
    <vt:lpwstr/>
  </property>
  <property fmtid="{D5CDD505-2E9C-101B-9397-08002B2CF9AE}" pid="8" name="ADRESSE5">
    <vt:lpwstr/>
  </property>
  <property fmtid="{D5CDD505-2E9C-101B-9397-08002B2CF9AE}" pid="9" name="ADRESSE6">
    <vt:lpwstr/>
  </property>
  <property fmtid="{D5CDD505-2E9C-101B-9397-08002B2CF9AE}" pid="10" name="BRUGERNAVN">
    <vt:lpwstr>Mariane Hvestendahl</vt:lpwstr>
  </property>
  <property fmtid="{D5CDD505-2E9C-101B-9397-08002B2CF9AE}" pid="11" name="DOK_DATO">
    <vt:lpwstr>16-08-2017</vt:lpwstr>
  </property>
  <property fmtid="{D5CDD505-2E9C-101B-9397-08002B2CF9AE}" pid="12" name="DOKINITIALER">
    <vt:lpwstr>-</vt:lpwstr>
  </property>
  <property fmtid="{D5CDD505-2E9C-101B-9397-08002B2CF9AE}" pid="13" name="OVERSKRIFT">
    <vt:lpwstr>Brev til ledelseskommissionsformand Allan Søgaard Larsen efter møde med FTF's lederråd den 15/8-17</vt:lpwstr>
  </property>
  <property fmtid="{D5CDD505-2E9C-101B-9397-08002B2CF9AE}" pid="14" name="REF">
    <vt:lpwstr/>
  </property>
  <property fmtid="{D5CDD505-2E9C-101B-9397-08002B2CF9AE}" pid="15" name="SAGINITIALER">
    <vt:lpwstr>mwj</vt:lpwstr>
  </property>
  <property fmtid="{D5CDD505-2E9C-101B-9397-08002B2CF9AE}" pid="16" name="SAGSNR">
    <vt:lpwstr>38/20616</vt:lpwstr>
  </property>
  <property fmtid="{D5CDD505-2E9C-101B-9397-08002B2CF9AE}" pid="17" name="AFDELING">
    <vt:lpwstr>Lederforeningens sekretariat/Forbund</vt:lpwstr>
  </property>
  <property fmtid="{D5CDD505-2E9C-101B-9397-08002B2CF9AE}" pid="18" name="SAGSBEHANDLER">
    <vt:lpwstr>Mikael Wennerberg Johansen</vt:lpwstr>
  </property>
  <property fmtid="{D5CDD505-2E9C-101B-9397-08002B2CF9AE}" pid="19" name="JOURNALNR">
    <vt:lpwstr>38</vt:lpwstr>
  </property>
  <property fmtid="{D5CDD505-2E9C-101B-9397-08002B2CF9AE}" pid="20" name="DOKNR">
    <vt:lpwstr>38/20616-088</vt:lpwstr>
  </property>
  <property fmtid="{D5CDD505-2E9C-101B-9397-08002B2CF9AE}" pid="21" name="SAGSTITEL">
    <vt:lpwstr>FTF's lederråd</vt:lpwstr>
  </property>
  <property fmtid="{D5CDD505-2E9C-101B-9397-08002B2CF9AE}" pid="22" name="SVARFRIST">
    <vt:lpwstr/>
  </property>
  <property fmtid="{D5CDD505-2E9C-101B-9397-08002B2CF9AE}" pid="23" name="GRUPPE">
    <vt:lpwstr>Lederforeningens sekretariat</vt:lpwstr>
  </property>
  <property fmtid="{D5CDD505-2E9C-101B-9397-08002B2CF9AE}" pid="24" name="OBJEKT">
    <vt:lpwstr>Samarbejde med politikere, andre foreninger og organisationer</vt:lpwstr>
  </property>
  <property fmtid="{D5CDD505-2E9C-101B-9397-08002B2CF9AE}" pid="25" name="OpenFilNavn">
    <vt:lpwstr>T:\MWAQACQP.DOCX</vt:lpwstr>
  </property>
</Properties>
</file>